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7" w:rsidRDefault="005C2967" w:rsidP="005C2967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5C2967" w:rsidRDefault="005C2967" w:rsidP="005C2967">
      <w:pPr>
        <w:jc w:val="center"/>
        <w:rPr>
          <w:b/>
        </w:rPr>
      </w:pPr>
      <w:r>
        <w:rPr>
          <w:b/>
        </w:rPr>
        <w:t>СЕЛЬСКОЕ ПОСЕЛЕНИЕ «ХАРАШИБИРСКОЕ»</w:t>
      </w:r>
    </w:p>
    <w:p w:rsidR="005C2967" w:rsidRDefault="005C2967" w:rsidP="005C2967">
      <w:pPr>
        <w:jc w:val="center"/>
        <w:rPr>
          <w:b/>
        </w:rPr>
      </w:pPr>
    </w:p>
    <w:p w:rsidR="005C2967" w:rsidRDefault="005C2967" w:rsidP="005C2967">
      <w:pPr>
        <w:jc w:val="center"/>
        <w:rPr>
          <w:b/>
        </w:rPr>
      </w:pPr>
    </w:p>
    <w:p w:rsidR="005C2967" w:rsidRDefault="005C2967" w:rsidP="005C2967">
      <w:pPr>
        <w:jc w:val="center"/>
        <w:rPr>
          <w:b/>
        </w:rPr>
      </w:pPr>
      <w:r>
        <w:rPr>
          <w:b/>
        </w:rPr>
        <w:t>РЕШЕНИЕ</w:t>
      </w:r>
    </w:p>
    <w:p w:rsidR="005C2967" w:rsidRDefault="005C2967" w:rsidP="005C2967">
      <w:pPr>
        <w:jc w:val="center"/>
        <w:rPr>
          <w:b/>
        </w:rPr>
      </w:pPr>
    </w:p>
    <w:p w:rsidR="005C2967" w:rsidRDefault="005C2967" w:rsidP="005C2967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Харашибирь</w:t>
      </w:r>
      <w:proofErr w:type="spellEnd"/>
      <w:r>
        <w:rPr>
          <w:b/>
        </w:rPr>
        <w:t xml:space="preserve">                     № 9                         «23»   мая  2019 года</w:t>
      </w:r>
    </w:p>
    <w:p w:rsidR="005C2967" w:rsidRDefault="005C2967" w:rsidP="005C2967">
      <w:pPr>
        <w:jc w:val="both"/>
        <w:rPr>
          <w:b/>
        </w:rPr>
      </w:pPr>
    </w:p>
    <w:p w:rsidR="005C2967" w:rsidRDefault="005C2967" w:rsidP="005C2967">
      <w:pPr>
        <w:jc w:val="both"/>
        <w:rPr>
          <w:b/>
        </w:rPr>
      </w:pPr>
    </w:p>
    <w:p w:rsidR="005C2967" w:rsidRDefault="005C2967" w:rsidP="005C2967">
      <w:pPr>
        <w:jc w:val="both"/>
        <w:rPr>
          <w:b/>
        </w:rPr>
      </w:pPr>
    </w:p>
    <w:p w:rsidR="005C2967" w:rsidRDefault="005C2967" w:rsidP="005C2967">
      <w:pPr>
        <w:jc w:val="both"/>
      </w:pPr>
      <w:r>
        <w:t xml:space="preserve">О создании </w:t>
      </w:r>
      <w:proofErr w:type="gramStart"/>
      <w:r>
        <w:t>территориального</w:t>
      </w:r>
      <w:proofErr w:type="gramEnd"/>
      <w:r>
        <w:t xml:space="preserve"> </w:t>
      </w:r>
    </w:p>
    <w:p w:rsidR="005C2967" w:rsidRDefault="005C2967" w:rsidP="005C2967">
      <w:pPr>
        <w:jc w:val="both"/>
      </w:pPr>
      <w:r>
        <w:t>общественного самоуправления</w:t>
      </w:r>
    </w:p>
    <w:p w:rsidR="005C2967" w:rsidRDefault="005C2967" w:rsidP="005C2967">
      <w:pPr>
        <w:jc w:val="both"/>
      </w:pPr>
      <w:r>
        <w:t>«Багульник» МОСП «</w:t>
      </w:r>
      <w:proofErr w:type="spellStart"/>
      <w:r>
        <w:t>Харашибирское</w:t>
      </w:r>
      <w:proofErr w:type="spellEnd"/>
      <w:r>
        <w:t>»</w:t>
      </w: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  <w:r>
        <w:t>В соответствии с Федеральным законом  Российской Федерации №131-ФЗ «Об общих принципах организации местного самоуправления в Российской Федерации», совет депутатов сельского поселения «</w:t>
      </w:r>
      <w:proofErr w:type="spellStart"/>
      <w:r>
        <w:t>Харашибирское</w:t>
      </w:r>
      <w:proofErr w:type="spellEnd"/>
      <w:r>
        <w:t xml:space="preserve">» </w:t>
      </w: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  <w:rPr>
          <w:b/>
        </w:rPr>
      </w:pPr>
      <w:r w:rsidRPr="00765F6C">
        <w:rPr>
          <w:b/>
        </w:rPr>
        <w:t xml:space="preserve"> Решил:</w:t>
      </w:r>
    </w:p>
    <w:p w:rsidR="005C2967" w:rsidRPr="00765F6C" w:rsidRDefault="005C2967" w:rsidP="005C2967">
      <w:pPr>
        <w:jc w:val="both"/>
        <w:rPr>
          <w:b/>
        </w:rPr>
      </w:pPr>
    </w:p>
    <w:p w:rsidR="005C2967" w:rsidRDefault="005C2967" w:rsidP="005C29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 территориальное  общественное самоуправление  «Багуль</w:t>
      </w:r>
      <w:r w:rsidRPr="00EA1F11">
        <w:rPr>
          <w:sz w:val="28"/>
          <w:szCs w:val="28"/>
        </w:rPr>
        <w:t>ник»</w:t>
      </w: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r>
        <w:t>Глава муниципального образования</w:t>
      </w:r>
    </w:p>
    <w:p w:rsidR="005C2967" w:rsidRDefault="005C2967" w:rsidP="005C2967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Е.А. Иванов</w:t>
      </w:r>
    </w:p>
    <w:p w:rsidR="005C2967" w:rsidRDefault="005C2967" w:rsidP="005C296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5C2967" w:rsidRDefault="005C2967" w:rsidP="005C2967">
      <w:pPr>
        <w:jc w:val="both"/>
      </w:pPr>
    </w:p>
    <w:p w:rsidR="005C2967" w:rsidRPr="0050678A" w:rsidRDefault="005C2967" w:rsidP="005C2967">
      <w:pPr>
        <w:jc w:val="both"/>
      </w:pPr>
    </w:p>
    <w:p w:rsidR="005C2967" w:rsidRDefault="005C2967" w:rsidP="005C2967">
      <w:pPr>
        <w:jc w:val="both"/>
      </w:pPr>
    </w:p>
    <w:p w:rsidR="005C2967" w:rsidRDefault="005C2967" w:rsidP="005C2967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5C2967" w:rsidRDefault="005C2967" w:rsidP="005C2967">
      <w:r>
        <w:t>муниципального образования</w:t>
      </w:r>
    </w:p>
    <w:p w:rsidR="005C2967" w:rsidRDefault="005C2967" w:rsidP="005C2967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p w:rsidR="005C2967" w:rsidRDefault="005C2967" w:rsidP="005C296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5C2967" w:rsidRDefault="005C2967" w:rsidP="005C296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5C2967" w:rsidRDefault="005C2967" w:rsidP="005C2967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742"/>
    <w:multiLevelType w:val="hybridMultilevel"/>
    <w:tmpl w:val="B53E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967"/>
    <w:rsid w:val="00501637"/>
    <w:rsid w:val="005C2967"/>
    <w:rsid w:val="008E3B94"/>
    <w:rsid w:val="00B1570F"/>
    <w:rsid w:val="00C539D1"/>
    <w:rsid w:val="00E16E36"/>
    <w:rsid w:val="00E445DD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67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Krokoz™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2019-06-03T02:09:00Z</dcterms:created>
  <dcterms:modified xsi:type="dcterms:W3CDTF">2019-06-03T02:10:00Z</dcterms:modified>
</cp:coreProperties>
</file>